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35FD9" w:rsidRPr="00835FD9" w:rsidRDefault="00CA64AE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ВАСИЛЬЕВСКОГО</w:t>
      </w:r>
      <w:r w:rsidR="00835FD9"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835FD9" w:rsidRPr="00835FD9" w:rsidRDefault="00CA64AE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404314</w:t>
      </w:r>
      <w:r w:rsidR="00835FD9" w:rsidRPr="00835FD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Волгоградская область, Октябрьский район, с.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Васильевка</w:t>
      </w:r>
      <w:r w:rsidR="00835FD9" w:rsidRPr="00835FD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им. Головненко,2</w:t>
      </w:r>
    </w:p>
    <w:p w:rsidR="00835FD9" w:rsidRPr="00835FD9" w:rsidRDefault="00CA64AE" w:rsidP="00835F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Тел./факс: 8(84475) 6-61-21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A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марта 2022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CA64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right="5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пожарной безопасности в весенне-летний пожароопасный период  с 01 апреля </w:t>
      </w:r>
      <w:r w:rsidR="003C2F9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октября 2022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весенне-летнего  периода, повышением температуры окружающей среды на территории Октябрьского муниципального района ежегодно отмечается увеличение количества пожаров, погибших и травмированных при пожарах людей.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21 декабря 1994 года № 69-ФЗ «О пожарной безопасности», Закона Волгоградской области от 28 апреля 2006 года № 1220-ОД «О пожарной безопасности» ,</w:t>
      </w:r>
      <w:r w:rsidR="003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Волгоградской области от 15 февраля 2022 года № 90 «Об установлении периода пожа</w:t>
      </w:r>
      <w:r w:rsidR="002E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роопасного сезона на 2022 год», распоряжения Администрации Октябрьского муниципального района Волгоградской области от 22.03.2022г № 155-р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мерах пожарной безопасности в весенн</w:t>
      </w:r>
      <w:r w:rsidR="002E33B7">
        <w:rPr>
          <w:rFonts w:ascii="Times New Roman" w:eastAsia="Times New Roman" w:hAnsi="Times New Roman" w:cs="Times New Roman"/>
          <w:sz w:val="24"/>
          <w:szCs w:val="24"/>
          <w:lang w:eastAsia="ru-RU"/>
        </w:rPr>
        <w:t>е-летний период с 01 апреля 2022 года по 31 октября  2022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E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травмирования людей на пожарах в весенне-летний период</w:t>
      </w:r>
      <w:r w:rsidRPr="00835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а) с целью защиты населенных пунктов и исключения перехода огня на населенные пункты при возникновении лесных и ландшафтных 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пожаров;.</w:t>
      </w:r>
      <w:proofErr w:type="gramEnd"/>
    </w:p>
    <w:p w:rsidR="00835FD9" w:rsidRPr="00835FD9" w:rsidRDefault="002E33B7" w:rsidP="00835F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</w:t>
      </w:r>
      <w:r w:rsidR="00835FD9"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2022 </w:t>
      </w:r>
      <w:r w:rsidR="00835FD9"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провести заседания комиссий по предупреждению и ликвидации чрезвычайных ситуаций и обеспечению пожарной безопасности сельских поселений по вопросам подготовки к весенне-летнему пожароопасному периоду</w:t>
      </w:r>
      <w:r w:rsidR="00835FD9"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рейдов с целью проведения контроля за противопожарным обустройством населенных пунктов и прилегающих территорий, мест отдыха населения с привлечением представителей органов внутренних дел, казачьих формирований, представителей средств массовой информации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проверки боеготовности добровольной пожарной дружины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опашки населенных пунктов, обеспечив ширину опашки от прилегающих лесных массивов не менее 10</w:t>
      </w:r>
      <w:r w:rsidR="00E6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метров, 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пожароопасного периода не реже 1 раза в месяц обеспечить обновление оп</w:t>
      </w:r>
      <w:r w:rsidR="00E60AE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ашки, а также осуществлять покос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уборку растительности по</w:t>
      </w:r>
      <w:r w:rsidR="00E6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краям опашки шириной не менее 4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C662B4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благоприятных климатических условий </w:t>
      </w:r>
      <w:proofErr w:type="gramStart"/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>( сход</w:t>
      </w:r>
      <w:proofErr w:type="gramEnd"/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снежного покрова , установления сухой без</w:t>
      </w:r>
      <w:r w:rsidR="00E6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ветренной погоды) провести покос </w:t>
      </w:r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контролируемый отжиг сухой растительности ( камыша) с учетом требований  пунктов)</w:t>
      </w:r>
      <w:r w:rsidR="00C662B4"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63, 185, </w:t>
      </w:r>
      <w:r w:rsidR="007D3C7C"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="007D3C7C" w:rsidRPr="00C66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,240 </w:t>
      </w:r>
      <w:r w:rsidRPr="00C66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противопожарного режима а Российской Федерации, утвержденных постановлением Правитель</w:t>
      </w:r>
      <w:r w:rsidR="007D3C7C" w:rsidRPr="00C66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ства Российской Федерации от  16  сентября  2020 года  № 1479 </w:t>
      </w:r>
      <w:r w:rsidRPr="00C66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C66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утверждении  Правил  противопожарного режима в РФ» </w:t>
      </w:r>
      <w:r w:rsidRPr="00C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подведомственных территориях принять меры по: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 людей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правил пожарной безопасности в быту ,в лесных массивах и местах отдыха , а  также о действиях в случае возникновения пожаров;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недопущению использования противопожарных разрывов между зданиями и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сооружениями, пожарных проездов к зданиям и пожарным </w:t>
      </w:r>
      <w:proofErr w:type="spell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складирование материалов и оборудования, для стоянки транспорта и размещения скирд грубых кормов и других горючих материалов, в том числе и под воздушными линиями электропередач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проведению очистки подведомственных территорий в пределах противопожарных расстояний между зданиями, сооружениями, а также участков, прилегающих к жилым домам и иным постройкам, от горючих отходов, мусора, сухой травы и так далее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 сжигания стерни и соломы, разведение костров, особенно в непосредственной близости от зданий, сооружений, линий электропередач, земель сельскохозяйственного назначения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 особого противопожарного режима на подведомственных территориях в случае ухудшения пожароопасной обстановки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проверку технического состояния и при необходимости принять меры по ремонту: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имеющейся выездной техники, используемой в целях пожаротушения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сигнализации для оповещения людей на случай пожара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созданию резервов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с лесными и степными пожарами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собраний (сходов) населения по вопросам пожарной безопасности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е)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списки граждан, не имеющих возможности самостоятельно передвигаться, отработать алгоритм их возможной эвакуации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ж)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совещаний-семинаров с руководителями сельскохозяйственных предприятий и главами крестьянских (фермерских) хозяйств по вопросам противопожарной безопасности на землях сельскохозяйственного назначения и сохранности урожая от огня.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исполнением данного  распоряжения оставляю за собой.</w:t>
      </w:r>
    </w:p>
    <w:p w:rsidR="00835FD9" w:rsidRPr="00835FD9" w:rsidRDefault="00835FD9" w:rsidP="00835FD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9" w:rsidRPr="00835FD9" w:rsidRDefault="00835FD9" w:rsidP="00835FD9">
      <w:pPr>
        <w:tabs>
          <w:tab w:val="left" w:pos="1260"/>
          <w:tab w:val="left" w:pos="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CA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Васильевского</w:t>
      </w: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</w:t>
      </w:r>
      <w:r w:rsidR="00CA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О.В. Лавриненко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DC0" w:rsidRDefault="005E3DC0">
      <w:bookmarkStart w:id="0" w:name="_GoBack"/>
      <w:bookmarkEnd w:id="0"/>
    </w:p>
    <w:sectPr w:rsidR="005E3DC0" w:rsidSect="00565A08">
      <w:headerReference w:type="even" r:id="rId7"/>
      <w:headerReference w:type="default" r:id="rId8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2A" w:rsidRDefault="004D4A2A">
      <w:pPr>
        <w:spacing w:after="0" w:line="240" w:lineRule="auto"/>
      </w:pPr>
      <w:r>
        <w:separator/>
      </w:r>
    </w:p>
  </w:endnote>
  <w:endnote w:type="continuationSeparator" w:id="0">
    <w:p w:rsidR="004D4A2A" w:rsidRDefault="004D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2A" w:rsidRDefault="004D4A2A">
      <w:pPr>
        <w:spacing w:after="0" w:line="240" w:lineRule="auto"/>
      </w:pPr>
      <w:r>
        <w:separator/>
      </w:r>
    </w:p>
  </w:footnote>
  <w:footnote w:type="continuationSeparator" w:id="0">
    <w:p w:rsidR="004D4A2A" w:rsidRDefault="004D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08" w:rsidRDefault="000B24DE" w:rsidP="00565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A08" w:rsidRDefault="004D4A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08" w:rsidRPr="00484640" w:rsidRDefault="000B24DE" w:rsidP="00565A0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84640">
      <w:rPr>
        <w:rStyle w:val="a5"/>
        <w:sz w:val="24"/>
        <w:szCs w:val="24"/>
      </w:rPr>
      <w:fldChar w:fldCharType="begin"/>
    </w:r>
    <w:r w:rsidRPr="00484640">
      <w:rPr>
        <w:rStyle w:val="a5"/>
        <w:sz w:val="24"/>
        <w:szCs w:val="24"/>
      </w:rPr>
      <w:instrText xml:space="preserve">PAGE  </w:instrText>
    </w:r>
    <w:r w:rsidRPr="00484640">
      <w:rPr>
        <w:rStyle w:val="a5"/>
        <w:sz w:val="24"/>
        <w:szCs w:val="24"/>
      </w:rPr>
      <w:fldChar w:fldCharType="separate"/>
    </w:r>
    <w:r w:rsidR="00CA64AE">
      <w:rPr>
        <w:rStyle w:val="a5"/>
        <w:noProof/>
        <w:sz w:val="24"/>
        <w:szCs w:val="24"/>
      </w:rPr>
      <w:t>2</w:t>
    </w:r>
    <w:r w:rsidRPr="00484640">
      <w:rPr>
        <w:rStyle w:val="a5"/>
        <w:sz w:val="24"/>
        <w:szCs w:val="24"/>
      </w:rPr>
      <w:fldChar w:fldCharType="end"/>
    </w:r>
  </w:p>
  <w:p w:rsidR="00565A08" w:rsidRDefault="004D4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3453C"/>
    <w:multiLevelType w:val="hybridMultilevel"/>
    <w:tmpl w:val="99E0C2DE"/>
    <w:lvl w:ilvl="0" w:tplc="28AA8DA8">
      <w:start w:val="1"/>
      <w:numFmt w:val="bullet"/>
      <w:lvlText w:val=""/>
      <w:lvlJc w:val="left"/>
      <w:pPr>
        <w:tabs>
          <w:tab w:val="num" w:pos="1307"/>
        </w:tabs>
        <w:ind w:left="173" w:firstLine="907"/>
      </w:pPr>
      <w:rPr>
        <w:rFonts w:ascii="Symbol" w:hAnsi="Symbol" w:hint="default"/>
      </w:rPr>
    </w:lvl>
    <w:lvl w:ilvl="1" w:tplc="7E945B16">
      <w:start w:val="1"/>
      <w:numFmt w:val="bullet"/>
      <w:lvlText w:val=""/>
      <w:lvlJc w:val="left"/>
      <w:pPr>
        <w:tabs>
          <w:tab w:val="num" w:pos="1800"/>
        </w:tabs>
        <w:ind w:left="219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A11056C"/>
    <w:multiLevelType w:val="hybridMultilevel"/>
    <w:tmpl w:val="4D24D302"/>
    <w:lvl w:ilvl="0" w:tplc="C986BACE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7E945B16">
      <w:start w:val="1"/>
      <w:numFmt w:val="bullet"/>
      <w:lvlText w:val=""/>
      <w:lvlJc w:val="left"/>
      <w:pPr>
        <w:tabs>
          <w:tab w:val="num" w:pos="1800"/>
        </w:tabs>
        <w:ind w:left="219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45D704B"/>
    <w:multiLevelType w:val="hybridMultilevel"/>
    <w:tmpl w:val="994C7474"/>
    <w:lvl w:ilvl="0" w:tplc="74184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AA8DA8">
      <w:start w:val="1"/>
      <w:numFmt w:val="bullet"/>
      <w:lvlText w:val=""/>
      <w:lvlJc w:val="left"/>
      <w:pPr>
        <w:tabs>
          <w:tab w:val="num" w:pos="1134"/>
        </w:tabs>
        <w:ind w:left="0" w:firstLine="9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D9"/>
    <w:rsid w:val="000B24DE"/>
    <w:rsid w:val="002E33B7"/>
    <w:rsid w:val="003217D2"/>
    <w:rsid w:val="003A5F5C"/>
    <w:rsid w:val="003C2F95"/>
    <w:rsid w:val="004D4A2A"/>
    <w:rsid w:val="005E3DC0"/>
    <w:rsid w:val="00602657"/>
    <w:rsid w:val="007D3C7C"/>
    <w:rsid w:val="00835FD9"/>
    <w:rsid w:val="00943273"/>
    <w:rsid w:val="0095266F"/>
    <w:rsid w:val="00AC5D56"/>
    <w:rsid w:val="00B52304"/>
    <w:rsid w:val="00C662B4"/>
    <w:rsid w:val="00CA64AE"/>
    <w:rsid w:val="00E6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476B-A13F-4AA2-B981-3807CF5F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3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5FD9"/>
  </w:style>
  <w:style w:type="paragraph" w:styleId="a6">
    <w:name w:val="Balloon Text"/>
    <w:basedOn w:val="a"/>
    <w:link w:val="a7"/>
    <w:uiPriority w:val="99"/>
    <w:semiHidden/>
    <w:unhideWhenUsed/>
    <w:rsid w:val="000B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Billy Gates</cp:lastModifiedBy>
  <cp:revision>4</cp:revision>
  <cp:lastPrinted>2022-04-27T07:03:00Z</cp:lastPrinted>
  <dcterms:created xsi:type="dcterms:W3CDTF">2022-04-27T06:58:00Z</dcterms:created>
  <dcterms:modified xsi:type="dcterms:W3CDTF">2022-04-27T07:04:00Z</dcterms:modified>
</cp:coreProperties>
</file>