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22" w:rsidRPr="00495A75" w:rsidRDefault="00EC1622" w:rsidP="00495A75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ПОСТАНОВЛЕНИЕ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АДМИНИСТРАЦИИ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>СЕЛЬСКОГО ПОСЕЛЕНИЯ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ВОЛГОГРАДСКОЙ ОБЛАСТИ</w:t>
      </w:r>
    </w:p>
    <w:p w:rsidR="00EC1622" w:rsidRPr="00495A75" w:rsidRDefault="00495A75" w:rsidP="00EC1622">
      <w:pPr>
        <w:rPr>
          <w:rFonts w:ascii="Arial" w:hAnsi="Arial" w:cs="Arial"/>
          <w:color w:val="FF0000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От </w:t>
      </w:r>
      <w:r w:rsidR="00524637">
        <w:rPr>
          <w:rFonts w:ascii="Arial" w:hAnsi="Arial" w:cs="Arial"/>
          <w:sz w:val="24"/>
          <w:szCs w:val="24"/>
        </w:rPr>
        <w:t>22</w:t>
      </w:r>
      <w:r w:rsidRPr="00495A75">
        <w:rPr>
          <w:rFonts w:ascii="Arial" w:hAnsi="Arial" w:cs="Arial"/>
          <w:sz w:val="24"/>
          <w:szCs w:val="24"/>
        </w:rPr>
        <w:t>.1</w:t>
      </w:r>
      <w:r w:rsidR="00524637">
        <w:rPr>
          <w:rFonts w:ascii="Arial" w:hAnsi="Arial" w:cs="Arial"/>
          <w:sz w:val="24"/>
          <w:szCs w:val="24"/>
        </w:rPr>
        <w:t>1</w:t>
      </w:r>
      <w:r w:rsidRPr="00495A75">
        <w:rPr>
          <w:rFonts w:ascii="Arial" w:hAnsi="Arial" w:cs="Arial"/>
          <w:sz w:val="24"/>
          <w:szCs w:val="24"/>
        </w:rPr>
        <w:t>.201</w:t>
      </w:r>
      <w:r w:rsidR="00524637">
        <w:rPr>
          <w:rFonts w:ascii="Arial" w:hAnsi="Arial" w:cs="Arial"/>
          <w:sz w:val="24"/>
          <w:szCs w:val="24"/>
        </w:rPr>
        <w:t>8</w:t>
      </w:r>
      <w:r w:rsidR="00EC1622" w:rsidRPr="00495A75">
        <w:rPr>
          <w:rFonts w:ascii="Arial" w:hAnsi="Arial" w:cs="Arial"/>
          <w:sz w:val="24"/>
          <w:szCs w:val="24"/>
        </w:rPr>
        <w:t xml:space="preserve"> г.                                                           </w:t>
      </w:r>
      <w:r w:rsidRPr="00495A75">
        <w:rPr>
          <w:rFonts w:ascii="Arial" w:hAnsi="Arial" w:cs="Arial"/>
          <w:sz w:val="24"/>
          <w:szCs w:val="24"/>
        </w:rPr>
        <w:t xml:space="preserve">               </w:t>
      </w:r>
      <w:r w:rsidR="00EC1622" w:rsidRPr="00495A75">
        <w:rPr>
          <w:rFonts w:ascii="Arial" w:hAnsi="Arial" w:cs="Arial"/>
          <w:sz w:val="24"/>
          <w:szCs w:val="24"/>
        </w:rPr>
        <w:t> </w:t>
      </w:r>
      <w:r w:rsidRPr="00495A75">
        <w:rPr>
          <w:rFonts w:ascii="Arial" w:hAnsi="Arial" w:cs="Arial"/>
          <w:sz w:val="24"/>
          <w:szCs w:val="24"/>
        </w:rPr>
        <w:t xml:space="preserve">       № </w:t>
      </w:r>
      <w:r w:rsidR="00524637">
        <w:rPr>
          <w:rFonts w:ascii="Arial" w:hAnsi="Arial" w:cs="Arial"/>
          <w:sz w:val="24"/>
          <w:szCs w:val="24"/>
        </w:rPr>
        <w:t>57</w:t>
      </w:r>
      <w:r w:rsidR="00EC1622" w:rsidRPr="00495A75">
        <w:rPr>
          <w:rFonts w:ascii="Arial" w:hAnsi="Arial" w:cs="Arial"/>
          <w:sz w:val="24"/>
          <w:szCs w:val="24"/>
        </w:rPr>
        <w:t>     </w:t>
      </w:r>
      <w:r w:rsidR="00EC1622" w:rsidRPr="00495A75">
        <w:rPr>
          <w:rFonts w:ascii="Arial" w:hAnsi="Arial" w:cs="Arial"/>
          <w:color w:val="FF0000"/>
          <w:sz w:val="24"/>
          <w:szCs w:val="24"/>
        </w:rPr>
        <w:t xml:space="preserve">       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Об утверждении Муниципальной целевой программы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>эффективности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на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сельского </w:t>
      </w:r>
    </w:p>
    <w:p w:rsidR="00EC1622" w:rsidRPr="00495A75" w:rsidRDefault="00BA1F90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поселения на 2018-2020</w:t>
      </w:r>
      <w:r w:rsidR="00EC1622" w:rsidRPr="00495A75">
        <w:rPr>
          <w:rFonts w:ascii="Arial" w:hAnsi="Arial" w:cs="Arial"/>
          <w:sz w:val="24"/>
          <w:szCs w:val="24"/>
        </w:rPr>
        <w:t xml:space="preserve"> годы» </w:t>
      </w:r>
    </w:p>
    <w:p w:rsidR="00495A75" w:rsidRPr="00495A75" w:rsidRDefault="00495A75" w:rsidP="00EC1622">
      <w:pPr>
        <w:rPr>
          <w:rFonts w:ascii="Arial" w:hAnsi="Arial" w:cs="Arial"/>
          <w:sz w:val="24"/>
          <w:szCs w:val="24"/>
        </w:rPr>
      </w:pPr>
    </w:p>
    <w:p w:rsidR="00495A75" w:rsidRDefault="00EC1622" w:rsidP="00495A75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>сельского поселения</w:t>
      </w:r>
    </w:p>
    <w:p w:rsidR="00EC1622" w:rsidRPr="00495A75" w:rsidRDefault="00EC1622" w:rsidP="00495A75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 ПОСТАНОВЛЯЕТ: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1.Утвердить Муниципальную целевую программу «Энергосбережение и повышение энергетической эффективности на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BA1F90" w:rsidRPr="00495A75">
        <w:rPr>
          <w:rFonts w:ascii="Arial" w:hAnsi="Arial" w:cs="Arial"/>
          <w:sz w:val="24"/>
          <w:szCs w:val="24"/>
        </w:rPr>
        <w:t>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годы, (далее – Программа), (прилагается). 2. Настоящее Постановление вступает в силу со дня его подписания и подлежит официальному обнародованию.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3. Контроль за исполнением постановления оставляю за собой.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Глава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>сельского поселения         </w:t>
      </w:r>
      <w:r w:rsidR="00495A75" w:rsidRPr="00495A75">
        <w:rPr>
          <w:rFonts w:ascii="Arial" w:hAnsi="Arial" w:cs="Arial"/>
          <w:sz w:val="24"/>
          <w:szCs w:val="24"/>
        </w:rPr>
        <w:t xml:space="preserve">                     </w:t>
      </w:r>
      <w:r w:rsidR="00495A75">
        <w:rPr>
          <w:rFonts w:ascii="Arial" w:hAnsi="Arial" w:cs="Arial"/>
          <w:sz w:val="24"/>
          <w:szCs w:val="24"/>
        </w:rPr>
        <w:t xml:space="preserve">        </w:t>
      </w:r>
      <w:r w:rsidR="00524637">
        <w:rPr>
          <w:rFonts w:ascii="Arial" w:hAnsi="Arial" w:cs="Arial"/>
          <w:sz w:val="24"/>
          <w:szCs w:val="24"/>
        </w:rPr>
        <w:t>О</w:t>
      </w:r>
      <w:r w:rsidR="00495A75">
        <w:rPr>
          <w:rFonts w:ascii="Arial" w:hAnsi="Arial" w:cs="Arial"/>
          <w:sz w:val="24"/>
          <w:szCs w:val="24"/>
        </w:rPr>
        <w:t xml:space="preserve">. </w:t>
      </w:r>
      <w:r w:rsidR="00524637">
        <w:rPr>
          <w:rFonts w:ascii="Arial" w:hAnsi="Arial" w:cs="Arial"/>
          <w:sz w:val="24"/>
          <w:szCs w:val="24"/>
        </w:rPr>
        <w:t>В</w:t>
      </w:r>
      <w:r w:rsidR="00495A75">
        <w:rPr>
          <w:rFonts w:ascii="Arial" w:hAnsi="Arial" w:cs="Arial"/>
          <w:sz w:val="24"/>
          <w:szCs w:val="24"/>
        </w:rPr>
        <w:t xml:space="preserve">. </w:t>
      </w:r>
      <w:r w:rsidR="00524637">
        <w:rPr>
          <w:rFonts w:ascii="Arial" w:hAnsi="Arial" w:cs="Arial"/>
          <w:sz w:val="24"/>
          <w:szCs w:val="24"/>
        </w:rPr>
        <w:t>Лавриненко</w:t>
      </w:r>
    </w:p>
    <w:p w:rsidR="00495A75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Утверждена </w:t>
      </w: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C1622" w:rsidRPr="00495A75" w:rsidRDefault="00524637" w:rsidP="00EC16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Васильевского </w:t>
      </w:r>
      <w:r w:rsidR="00EC1622" w:rsidRPr="00495A7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C1622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>от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2</w:t>
      </w:r>
      <w:r w:rsidR="00524637">
        <w:rPr>
          <w:rFonts w:ascii="Arial" w:hAnsi="Arial" w:cs="Arial"/>
          <w:sz w:val="24"/>
          <w:szCs w:val="24"/>
        </w:rPr>
        <w:t>2</w:t>
      </w:r>
      <w:r w:rsidRPr="00495A75">
        <w:rPr>
          <w:rFonts w:ascii="Arial" w:hAnsi="Arial" w:cs="Arial"/>
          <w:sz w:val="24"/>
          <w:szCs w:val="24"/>
        </w:rPr>
        <w:t xml:space="preserve">.11.2018г.№ </w:t>
      </w:r>
      <w:r w:rsidR="00524637">
        <w:rPr>
          <w:rFonts w:ascii="Arial" w:hAnsi="Arial" w:cs="Arial"/>
          <w:sz w:val="24"/>
          <w:szCs w:val="24"/>
        </w:rPr>
        <w:t>57</w:t>
      </w:r>
      <w:r w:rsidR="00EC1622" w:rsidRPr="00495A75">
        <w:rPr>
          <w:rFonts w:ascii="Arial" w:hAnsi="Arial" w:cs="Arial"/>
          <w:sz w:val="24"/>
          <w:szCs w:val="24"/>
        </w:rPr>
        <w:t xml:space="preserve"> 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>на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BA1F90" w:rsidRPr="00495A75">
        <w:rPr>
          <w:rFonts w:ascii="Arial" w:hAnsi="Arial" w:cs="Arial"/>
          <w:sz w:val="24"/>
          <w:szCs w:val="24"/>
        </w:rPr>
        <w:t>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годы»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ПАСПОРТ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Программы по энергосбережению и повышению энергетической эффективности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735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</w:p>
          <w:p w:rsidR="004F28C3" w:rsidRPr="00495A75" w:rsidRDefault="00524637" w:rsidP="00EC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на 2016-2018 годы».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Основание для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разработки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Разработчики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1F90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>2018-2020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снижение нагрузки по оплате энергоносителей на местный бюджет;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обеспечение полного учета потребления энергетических ресурсов;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выполнением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Введение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Факторы, влияющие на проце</w:t>
      </w:r>
      <w:r w:rsidR="00BA545A" w:rsidRPr="00495A75">
        <w:rPr>
          <w:rFonts w:ascii="Arial" w:hAnsi="Arial" w:cs="Arial"/>
          <w:sz w:val="24"/>
          <w:szCs w:val="24"/>
        </w:rPr>
        <w:t xml:space="preserve">ссы энергосбережения в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- комплекс мер или действий, предпринимаемых  для обеспечения более  эффективного использования 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Факторы, стимулирующие процессы энергосбережения: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рост стоимости энергоресурсов;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и количества приборов учета энергоресурсов, автоматизация процессов энергопотребления;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эксплуатации жилищного фонда.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Цель энергосбережения - это повышение энергоэффективности во всех отраслях на территории поселения. </w:t>
      </w:r>
    </w:p>
    <w:p w:rsidR="00EC1622" w:rsidRPr="00495A75" w:rsidRDefault="00BA545A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Задача Администрации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EC1622" w:rsidRPr="00495A75">
        <w:rPr>
          <w:rFonts w:ascii="Arial" w:hAnsi="Arial" w:cs="Arial"/>
          <w:sz w:val="24"/>
          <w:szCs w:val="24"/>
        </w:rPr>
        <w:t xml:space="preserve">сельского поселения - определить, какими мерами необходимо осуществить повышение энергоэффективности.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Основные направления энергосбережения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495A75">
        <w:rPr>
          <w:rFonts w:ascii="Arial" w:hAnsi="Arial" w:cs="Arial"/>
          <w:sz w:val="24"/>
          <w:szCs w:val="24"/>
        </w:rPr>
        <w:t>системы  учета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</w:t>
      </w:r>
      <w:r w:rsidR="00BA545A" w:rsidRPr="00495A75">
        <w:rPr>
          <w:rFonts w:ascii="Arial" w:hAnsi="Arial" w:cs="Arial"/>
          <w:sz w:val="24"/>
          <w:szCs w:val="24"/>
        </w:rPr>
        <w:t xml:space="preserve">паспортов на территории </w:t>
      </w:r>
      <w:r w:rsidR="00641BFF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сельского поселения должно стать наведение порядка в </w:t>
      </w:r>
      <w:proofErr w:type="gramStart"/>
      <w:r w:rsidRPr="00495A75">
        <w:rPr>
          <w:rFonts w:ascii="Arial" w:hAnsi="Arial" w:cs="Arial"/>
          <w:sz w:val="24"/>
          <w:szCs w:val="24"/>
        </w:rPr>
        <w:t>системе  потребления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энергоресурсов. Что приведет к оптимизации контроля тарифов на услуги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муниципальных учреждениях </w:t>
      </w:r>
      <w:bookmarkStart w:id="0" w:name="_GoBack"/>
      <w:bookmarkEnd w:id="0"/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проведение энергетических обследований, ведение энергетических паспортов  в муниципальных организациях;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установить и обеспечить соблюдение нормативов затрат топлива и энергии, лимитов потребления энергетических 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повысить тепловую защиту зданий, строений, сооружений при капитальном ремонте, утепление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автоматизировать потребление тепловой энергии зданиями, строениями, сооружениями;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- повысить энергетическую эффективность систем освещения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произвести закупку энергопотребляющего оборудования высоких классов энергетической эффективности;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контрактов.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жилых домах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Мероприятия по повышению эффективности использования энергии в жилищном фонде: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Для создания условий выполнения энергосберегающих мероприятий необходимо: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доступ населения муниципального образования к информации по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Система коммунальной инфраструктуры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 энергетической эффективности системы коммун</w:t>
      </w:r>
      <w:r w:rsidR="00BA545A" w:rsidRPr="00495A75">
        <w:rPr>
          <w:rFonts w:ascii="Arial" w:hAnsi="Arial" w:cs="Arial"/>
          <w:sz w:val="24"/>
          <w:szCs w:val="24"/>
        </w:rPr>
        <w:t xml:space="preserve">альной инфраструктуры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сельского поселения включают в себя: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энергетического аудита;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</w:t>
      </w:r>
      <w:r w:rsidRPr="00495A75">
        <w:rPr>
          <w:rFonts w:ascii="Arial" w:hAnsi="Arial" w:cs="Arial"/>
          <w:sz w:val="24"/>
          <w:szCs w:val="24"/>
        </w:rPr>
        <w:lastRenderedPageBreak/>
        <w:t xml:space="preserve">и затем признанию  права муниципальной собственности на такие бесхозяйные объекты недвижимого имущества;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r w:rsidR="00524637" w:rsidRPr="00495A75">
        <w:rPr>
          <w:rFonts w:ascii="Arial" w:hAnsi="Arial" w:cs="Arial"/>
          <w:sz w:val="24"/>
          <w:szCs w:val="24"/>
        </w:rPr>
        <w:t>определению источника</w:t>
      </w:r>
      <w:r w:rsidRPr="00495A75">
        <w:rPr>
          <w:rFonts w:ascii="Arial" w:hAnsi="Arial" w:cs="Arial"/>
          <w:sz w:val="24"/>
          <w:szCs w:val="24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Муниципальные закупки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низкую энергоэффективность;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Соблюдение запрета закупок для муниципальных нужд всех типов ламп накаливания мощностью 100 Вт и выше.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Ожидаемые результаты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495A75">
        <w:rPr>
          <w:rFonts w:ascii="Arial" w:hAnsi="Arial" w:cs="Arial"/>
          <w:sz w:val="24"/>
          <w:szCs w:val="24"/>
        </w:rPr>
        <w:t>лимитирование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Pr="00495A75">
        <w:rPr>
          <w:rFonts w:ascii="Arial" w:hAnsi="Arial" w:cs="Arial"/>
          <w:sz w:val="24"/>
          <w:szCs w:val="24"/>
        </w:rPr>
        <w:t>топливно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5A75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>по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реализации Муниципальной целевой программы «Энергосбережение и повышение энергетической эффективности на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BA545A" w:rsidRPr="00495A75">
        <w:rPr>
          <w:rFonts w:ascii="Arial" w:hAnsi="Arial" w:cs="Arial"/>
          <w:sz w:val="24"/>
          <w:szCs w:val="24"/>
        </w:rPr>
        <w:t>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283"/>
        <w:gridCol w:w="2132"/>
        <w:gridCol w:w="2006"/>
        <w:gridCol w:w="1578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Объёмы финансовых средств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Проведение энергетического обследования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Оформление энергетических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Организация пропаганды в сфере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не требует затрат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</w:tbl>
    <w:p w:rsidR="009E5678" w:rsidRPr="00495A75" w:rsidRDefault="009E5678">
      <w:pPr>
        <w:rPr>
          <w:rFonts w:ascii="Arial" w:hAnsi="Arial" w:cs="Arial"/>
          <w:sz w:val="24"/>
          <w:szCs w:val="24"/>
        </w:rPr>
      </w:pPr>
    </w:p>
    <w:sectPr w:rsidR="009E5678" w:rsidRPr="004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2"/>
    <w:rsid w:val="00495A75"/>
    <w:rsid w:val="004F28C3"/>
    <w:rsid w:val="00524637"/>
    <w:rsid w:val="00641BFF"/>
    <w:rsid w:val="009A3584"/>
    <w:rsid w:val="009E5678"/>
    <w:rsid w:val="00BA1F90"/>
    <w:rsid w:val="00BA545A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CCF83-D1C6-47C3-BDA5-D2992D8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Billy Gates</cp:lastModifiedBy>
  <cp:revision>10</cp:revision>
  <cp:lastPrinted>2018-11-23T06:41:00Z</cp:lastPrinted>
  <dcterms:created xsi:type="dcterms:W3CDTF">2018-09-18T07:09:00Z</dcterms:created>
  <dcterms:modified xsi:type="dcterms:W3CDTF">2018-11-23T06:47:00Z</dcterms:modified>
</cp:coreProperties>
</file>